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7B2" w14:textId="6B54A598" w:rsidR="00B2116C" w:rsidRPr="00B2116C" w:rsidRDefault="00B2116C" w:rsidP="00B2116C">
      <w:pPr>
        <w:jc w:val="center"/>
        <w:rPr>
          <w:rFonts w:ascii="Calibri" w:eastAsia="Calibri" w:hAnsi="Calibri" w:cs="Times New Roman"/>
          <w:b/>
          <w:bCs/>
          <w:sz w:val="24"/>
          <w:szCs w:val="24"/>
        </w:rPr>
      </w:pPr>
      <w:r w:rsidRPr="00B2116C">
        <w:rPr>
          <w:rFonts w:ascii="Calibri" w:eastAsia="Calibri" w:hAnsi="Calibri" w:cs="Times New Roman"/>
          <w:b/>
          <w:bCs/>
          <w:sz w:val="24"/>
          <w:szCs w:val="24"/>
        </w:rPr>
        <w:t xml:space="preserve">Ogłoszenie o </w:t>
      </w:r>
      <w:r w:rsidR="00947B90">
        <w:rPr>
          <w:rFonts w:ascii="Calibri" w:eastAsia="Calibri" w:hAnsi="Calibri" w:cs="Times New Roman"/>
          <w:b/>
          <w:bCs/>
          <w:sz w:val="24"/>
          <w:szCs w:val="24"/>
        </w:rPr>
        <w:t xml:space="preserve">powtórnym (drugim) </w:t>
      </w:r>
      <w:r w:rsidRPr="00B2116C">
        <w:rPr>
          <w:rFonts w:ascii="Calibri" w:eastAsia="Calibri" w:hAnsi="Calibri" w:cs="Times New Roman"/>
          <w:b/>
          <w:bCs/>
          <w:sz w:val="24"/>
          <w:szCs w:val="24"/>
        </w:rPr>
        <w:t>przetargu ofertowym na sprzedaż:</w:t>
      </w:r>
    </w:p>
    <w:p w14:paraId="3F23578B" w14:textId="423018B3" w:rsidR="00B2116C" w:rsidRPr="00B2116C" w:rsidRDefault="00B2116C" w:rsidP="00B2116C">
      <w:pPr>
        <w:jc w:val="center"/>
        <w:rPr>
          <w:rFonts w:ascii="Calibri" w:eastAsia="Calibri" w:hAnsi="Calibri" w:cs="Times New Roman"/>
          <w:b/>
          <w:bCs/>
          <w:sz w:val="24"/>
          <w:szCs w:val="24"/>
        </w:rPr>
      </w:pPr>
      <w:r w:rsidRPr="00B2116C">
        <w:rPr>
          <w:rFonts w:ascii="Calibri" w:eastAsia="Calibri" w:hAnsi="Calibri" w:cs="Times New Roman"/>
          <w:b/>
          <w:bCs/>
          <w:sz w:val="24"/>
          <w:szCs w:val="24"/>
        </w:rPr>
        <w:t>,</w:t>
      </w:r>
      <w:r>
        <w:rPr>
          <w:rFonts w:ascii="Calibri" w:eastAsia="Calibri" w:hAnsi="Calibri" w:cs="Times New Roman"/>
          <w:b/>
          <w:bCs/>
          <w:noProof/>
          <w:sz w:val="28"/>
          <w:szCs w:val="28"/>
        </w:rPr>
        <w:t>,</w:t>
      </w:r>
      <w:r w:rsidRPr="00B2116C">
        <w:rPr>
          <w:rFonts w:ascii="Calibri" w:eastAsia="Calibri" w:hAnsi="Calibri" w:cs="Times New Roman"/>
          <w:b/>
          <w:bCs/>
          <w:noProof/>
          <w:sz w:val="28"/>
          <w:szCs w:val="28"/>
        </w:rPr>
        <w:t> Agregat z wałami Campbella oraz włóką 3m- konstrukcja własna</w:t>
      </w:r>
      <w:r>
        <w:rPr>
          <w:rFonts w:ascii="Calibri" w:eastAsia="Calibri" w:hAnsi="Calibri" w:cs="Times New Roman"/>
          <w:b/>
          <w:bCs/>
          <w:sz w:val="24"/>
          <w:szCs w:val="24"/>
        </w:rPr>
        <w:t>”</w:t>
      </w:r>
    </w:p>
    <w:p w14:paraId="49E24BF5" w14:textId="77777777" w:rsidR="00B2116C" w:rsidRPr="00B2116C" w:rsidRDefault="00B2116C" w:rsidP="00B2116C">
      <w:pPr>
        <w:rPr>
          <w:rFonts w:ascii="Calibri" w:eastAsia="Calibri" w:hAnsi="Calibri" w:cs="Times New Roman"/>
        </w:rPr>
      </w:pPr>
    </w:p>
    <w:p w14:paraId="0988D564"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rPr>
        <w:t xml:space="preserve"> </w:t>
      </w:r>
      <w:r w:rsidRPr="00B2116C">
        <w:rPr>
          <w:rFonts w:ascii="Calibri" w:eastAsia="Calibri" w:hAnsi="Calibri" w:cs="Times New Roman"/>
          <w:b/>
          <w:bCs/>
        </w:rPr>
        <w:t>1. Nazwa i siedziba sprzedającego:</w:t>
      </w:r>
    </w:p>
    <w:p w14:paraId="616F199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Hodowla Roślin Smolice Sp. z o.o.- Grupa IHAR-oddział Ożańsk</w:t>
      </w:r>
    </w:p>
    <w:p w14:paraId="7E34D16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Jankowice 1</w:t>
      </w:r>
    </w:p>
    <w:p w14:paraId="4B5139D3"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37-561 Chłopice</w:t>
      </w:r>
    </w:p>
    <w:p w14:paraId="0624278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e-mail: ozansk@hrsmolice.pl</w:t>
      </w:r>
    </w:p>
    <w:p w14:paraId="340C16CB"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2. Przedmiot przetargu:</w:t>
      </w:r>
    </w:p>
    <w:p w14:paraId="4ED3338D" w14:textId="4ECB6EC6" w:rsidR="00B2116C" w:rsidRPr="00B2116C" w:rsidRDefault="00B2116C" w:rsidP="00B2116C">
      <w:pPr>
        <w:rPr>
          <w:rFonts w:ascii="Calibri" w:eastAsia="Calibri" w:hAnsi="Calibri" w:cs="Times New Roman"/>
        </w:rPr>
      </w:pPr>
      <w:r w:rsidRPr="00B2116C">
        <w:rPr>
          <w:rFonts w:ascii="Calibri" w:eastAsia="Calibri" w:hAnsi="Calibri" w:cs="Times New Roman"/>
        </w:rPr>
        <w:t>Używan</w:t>
      </w:r>
      <w:r>
        <w:rPr>
          <w:rFonts w:ascii="Calibri" w:eastAsia="Calibri" w:hAnsi="Calibri" w:cs="Times New Roman"/>
        </w:rPr>
        <w:t>y</w:t>
      </w:r>
      <w:r w:rsidRPr="00B2116C">
        <w:rPr>
          <w:rFonts w:ascii="Calibri" w:eastAsia="Calibri" w:hAnsi="Calibri" w:cs="Times New Roman"/>
        </w:rPr>
        <w:t xml:space="preserve"> Agregat z wałami Campbella oraz włóką 3m</w:t>
      </w:r>
      <w:r w:rsidR="00F56395">
        <w:rPr>
          <w:rFonts w:ascii="Calibri" w:eastAsia="Calibri" w:hAnsi="Calibri" w:cs="Times New Roman"/>
        </w:rPr>
        <w:t>-konstrukcja własna</w:t>
      </w:r>
      <w:r>
        <w:rPr>
          <w:rFonts w:ascii="Calibri" w:eastAsia="Calibri" w:hAnsi="Calibri" w:cs="Times New Roman"/>
        </w:rPr>
        <w:t>.</w:t>
      </w:r>
    </w:p>
    <w:p w14:paraId="176D7ED8"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Rok produkcji- nie można ustalić, brak tabliczki znamionowej i dokumentacji.</w:t>
      </w:r>
    </w:p>
    <w:p w14:paraId="5EA7D70B" w14:textId="0F080B10" w:rsidR="00B2116C" w:rsidRPr="00B2116C" w:rsidRDefault="00B2116C" w:rsidP="00B2116C">
      <w:pPr>
        <w:rPr>
          <w:rFonts w:ascii="Calibri" w:eastAsia="Calibri" w:hAnsi="Calibri" w:cs="Times New Roman"/>
        </w:rPr>
      </w:pPr>
      <w:r w:rsidRPr="00B2116C">
        <w:rPr>
          <w:rFonts w:ascii="Calibri" w:eastAsia="Calibri" w:hAnsi="Calibri" w:cs="Times New Roman"/>
        </w:rPr>
        <w:t>Stan techniczny: do</w:t>
      </w:r>
      <w:r>
        <w:rPr>
          <w:rFonts w:ascii="Calibri" w:eastAsia="Calibri" w:hAnsi="Calibri" w:cs="Times New Roman"/>
        </w:rPr>
        <w:t>bry</w:t>
      </w:r>
    </w:p>
    <w:p w14:paraId="67F1B223" w14:textId="4522AB36" w:rsidR="00B2116C" w:rsidRPr="00B2116C" w:rsidRDefault="00B2116C" w:rsidP="00B2116C">
      <w:pPr>
        <w:rPr>
          <w:rFonts w:ascii="Calibri" w:eastAsia="Calibri" w:hAnsi="Calibri" w:cs="Times New Roman"/>
        </w:rPr>
      </w:pPr>
      <w:r>
        <w:rPr>
          <w:rFonts w:ascii="Calibri" w:eastAsia="Calibri" w:hAnsi="Calibri" w:cs="Times New Roman"/>
        </w:rPr>
        <w:t>P</w:t>
      </w:r>
      <w:r w:rsidRPr="00B2116C">
        <w:rPr>
          <w:rFonts w:ascii="Calibri" w:eastAsia="Calibri" w:hAnsi="Calibri" w:cs="Times New Roman"/>
        </w:rPr>
        <w:t xml:space="preserve">osiada </w:t>
      </w:r>
      <w:r>
        <w:rPr>
          <w:rFonts w:ascii="Calibri" w:eastAsia="Calibri" w:hAnsi="Calibri" w:cs="Times New Roman"/>
        </w:rPr>
        <w:t xml:space="preserve">drobne </w:t>
      </w:r>
      <w:r w:rsidRPr="00B2116C">
        <w:rPr>
          <w:rFonts w:ascii="Calibri" w:eastAsia="Calibri" w:hAnsi="Calibri" w:cs="Times New Roman"/>
        </w:rPr>
        <w:t>ślady korozji.</w:t>
      </w:r>
    </w:p>
    <w:p w14:paraId="3E4BCD32"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3. Tryb przetargu:</w:t>
      </w:r>
    </w:p>
    <w:p w14:paraId="7D0BC0E4"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Pisemny przetarg ofertowy</w:t>
      </w:r>
    </w:p>
    <w:p w14:paraId="46F3E0D7"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Oferta pod rygorem nieważności, powinna być sporządzona w języku polskim w formie pisemnej i musi zawierać następujące dane oferenta:</w:t>
      </w:r>
    </w:p>
    <w:p w14:paraId="1505753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1. Imię i nazwisko lub nazwę firmy (NIP firmy)</w:t>
      </w:r>
    </w:p>
    <w:p w14:paraId="0D6F9CE6"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2. Miejsce zamieszkania (siedziba firmy)</w:t>
      </w:r>
    </w:p>
    <w:p w14:paraId="0DE2E113"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3. Numer telefonu</w:t>
      </w:r>
    </w:p>
    <w:p w14:paraId="53E14E3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4. Numer PESEL w przypadku osób fizycznych objętymi rejestrem PESEL nie prowadzących działalności gospodarczej, nr NIP w przypadku pozostałych podmiotów podlegających obowiązkowi ewidencyjnemu.</w:t>
      </w:r>
    </w:p>
    <w:p w14:paraId="0583B78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5. Datę sporządzenia oferty</w:t>
      </w:r>
    </w:p>
    <w:p w14:paraId="2923A9EE"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6. Oferowaną cenę</w:t>
      </w:r>
    </w:p>
    <w:p w14:paraId="583ACFA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7. Oświadczenie oferenta, że zapoznał się ze stanem technicznym przedmiotu i warunkami przetargu.</w:t>
      </w:r>
    </w:p>
    <w:p w14:paraId="633DECDF"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4. Cena wywoławcza:</w:t>
      </w:r>
    </w:p>
    <w:p w14:paraId="59B51CB9" w14:textId="1DFE42AD"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Cena wywoławcza </w:t>
      </w:r>
      <w:r>
        <w:rPr>
          <w:rFonts w:ascii="Calibri" w:eastAsia="Calibri" w:hAnsi="Calibri" w:cs="Times New Roman"/>
        </w:rPr>
        <w:t>Agregatu</w:t>
      </w:r>
      <w:r w:rsidRPr="00B2116C">
        <w:rPr>
          <w:rFonts w:ascii="Calibri" w:eastAsia="Calibri" w:hAnsi="Calibri" w:cs="Times New Roman"/>
        </w:rPr>
        <w:t xml:space="preserve"> wynosi </w:t>
      </w:r>
      <w:r w:rsidR="00947B90">
        <w:rPr>
          <w:rFonts w:ascii="Calibri" w:eastAsia="Calibri" w:hAnsi="Calibri" w:cs="Times New Roman"/>
        </w:rPr>
        <w:t>5 180</w:t>
      </w:r>
      <w:r>
        <w:rPr>
          <w:rFonts w:ascii="Calibri" w:eastAsia="Calibri" w:hAnsi="Calibri" w:cs="Times New Roman"/>
        </w:rPr>
        <w:t>,00</w:t>
      </w:r>
      <w:r w:rsidRPr="00B2116C">
        <w:rPr>
          <w:rFonts w:ascii="Calibri" w:eastAsia="Calibri" w:hAnsi="Calibri" w:cs="Times New Roman"/>
        </w:rPr>
        <w:t xml:space="preserve">-zł brutto (słownie: </w:t>
      </w:r>
      <w:r w:rsidR="00947B90">
        <w:rPr>
          <w:rFonts w:ascii="Calibri" w:eastAsia="Calibri" w:hAnsi="Calibri" w:cs="Times New Roman"/>
        </w:rPr>
        <w:t>pięć tysięcy sto osiemdziesiąt</w:t>
      </w:r>
      <w:r w:rsidRPr="00B2116C">
        <w:rPr>
          <w:rFonts w:ascii="Calibri" w:eastAsia="Calibri" w:hAnsi="Calibri" w:cs="Times New Roman"/>
        </w:rPr>
        <w:t xml:space="preserve"> złotych 00/100)</w:t>
      </w:r>
    </w:p>
    <w:p w14:paraId="098B095E" w14:textId="4B06DF1D"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Warunkiem przystąpienia do przetargu jest wniesienie wadium w wysokości </w:t>
      </w:r>
      <w:r w:rsidR="00947B90">
        <w:rPr>
          <w:rFonts w:ascii="Calibri" w:eastAsia="Calibri" w:hAnsi="Calibri" w:cs="Times New Roman"/>
        </w:rPr>
        <w:t>518</w:t>
      </w:r>
      <w:r w:rsidRPr="00B2116C">
        <w:rPr>
          <w:rFonts w:ascii="Calibri" w:eastAsia="Calibri" w:hAnsi="Calibri" w:cs="Times New Roman"/>
        </w:rPr>
        <w:t>,00</w:t>
      </w:r>
      <w:r>
        <w:rPr>
          <w:rFonts w:ascii="Calibri" w:eastAsia="Calibri" w:hAnsi="Calibri" w:cs="Times New Roman"/>
        </w:rPr>
        <w:t xml:space="preserve"> </w:t>
      </w:r>
      <w:r w:rsidRPr="00B2116C">
        <w:rPr>
          <w:rFonts w:ascii="Calibri" w:eastAsia="Calibri" w:hAnsi="Calibri" w:cs="Times New Roman"/>
        </w:rPr>
        <w:t xml:space="preserve">zł (słownie: </w:t>
      </w:r>
      <w:r w:rsidR="00947B90">
        <w:rPr>
          <w:rFonts w:ascii="Calibri" w:eastAsia="Calibri" w:hAnsi="Calibri" w:cs="Times New Roman"/>
        </w:rPr>
        <w:t>pięćset osiemnaście</w:t>
      </w:r>
      <w:r w:rsidRPr="00B2116C">
        <w:rPr>
          <w:rFonts w:ascii="Calibri" w:eastAsia="Calibri" w:hAnsi="Calibri" w:cs="Times New Roman"/>
        </w:rPr>
        <w:t xml:space="preserve"> złotych 00/100). Wadium należy wpłacić na rachunek Spółki:  Hodowla Roślin Smolice Sp. z o.o.</w:t>
      </w:r>
    </w:p>
    <w:p w14:paraId="35F31B4A" w14:textId="7C1486A5" w:rsidR="00B2116C" w:rsidRPr="00B2116C" w:rsidRDefault="00B2116C" w:rsidP="00B2116C">
      <w:pPr>
        <w:rPr>
          <w:rFonts w:ascii="Calibri" w:eastAsia="Calibri" w:hAnsi="Calibri" w:cs="Times New Roman"/>
        </w:rPr>
      </w:pPr>
      <w:r w:rsidRPr="00B2116C">
        <w:rPr>
          <w:rFonts w:ascii="Calibri" w:eastAsia="Calibri" w:hAnsi="Calibri" w:cs="Times New Roman"/>
        </w:rPr>
        <w:lastRenderedPageBreak/>
        <w:t>Nr   08 1090 1287 0000 0001 4838 4424   z dopiskiem „Wadium –</w:t>
      </w:r>
      <w:r w:rsidRPr="00B2116C">
        <w:t xml:space="preserve"> </w:t>
      </w:r>
      <w:r w:rsidRPr="00B2116C">
        <w:rPr>
          <w:rFonts w:ascii="Calibri" w:eastAsia="Calibri" w:hAnsi="Calibri" w:cs="Times New Roman"/>
        </w:rPr>
        <w:t>Agregat z wałami Campbella oraz włóką 3m”</w:t>
      </w:r>
    </w:p>
    <w:p w14:paraId="4A6AABF1" w14:textId="112B045C"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w terminie do dnia </w:t>
      </w:r>
      <w:r w:rsidR="00947B90">
        <w:rPr>
          <w:rFonts w:ascii="Calibri" w:eastAsia="Calibri" w:hAnsi="Calibri" w:cs="Times New Roman"/>
        </w:rPr>
        <w:t>30</w:t>
      </w:r>
      <w:r w:rsidRPr="00B2116C">
        <w:rPr>
          <w:rFonts w:ascii="Calibri" w:eastAsia="Calibri" w:hAnsi="Calibri" w:cs="Times New Roman"/>
        </w:rPr>
        <w:t>.0</w:t>
      </w:r>
      <w:r w:rsidR="00947B90">
        <w:rPr>
          <w:rFonts w:ascii="Calibri" w:eastAsia="Calibri" w:hAnsi="Calibri" w:cs="Times New Roman"/>
        </w:rPr>
        <w:t>4</w:t>
      </w:r>
      <w:r w:rsidRPr="00B2116C">
        <w:rPr>
          <w:rFonts w:ascii="Calibri" w:eastAsia="Calibri" w:hAnsi="Calibri" w:cs="Times New Roman"/>
        </w:rPr>
        <w:t>.202</w:t>
      </w:r>
      <w:r w:rsidR="00F56395">
        <w:rPr>
          <w:rFonts w:ascii="Calibri" w:eastAsia="Calibri" w:hAnsi="Calibri" w:cs="Times New Roman"/>
        </w:rPr>
        <w:t>5</w:t>
      </w:r>
      <w:r w:rsidRPr="00B2116C">
        <w:rPr>
          <w:rFonts w:ascii="Calibri" w:eastAsia="Calibri" w:hAnsi="Calibri" w:cs="Times New Roman"/>
        </w:rPr>
        <w:t xml:space="preserve"> r. do godziny 9.00. </w:t>
      </w:r>
    </w:p>
    <w:p w14:paraId="79531005"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 uznaniu przez Zamawiającego, że wadium w pieniądzu  wpłacono w wymaganym terminie decyduje data wpływu środków na rachunek Zamawiającego (dowód wpłacenia wadium należy załączyć do oferty).</w:t>
      </w:r>
    </w:p>
    <w:p w14:paraId="029A76F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Wadium wpłacone przez oferentów, których oferty nie zostaną wybrane lub odrzucone, zostanie zwrócone na wskazany przez oferenta rachunek bankowy niezwłocznie po dokonaniu wyboru oferty. Wadium złożone przez Nabywcę zostanie zaliczone na poczet ceny oferty. Wadium nie podlega zwrotowi w przypadku, gdy uczestnik przetargu, który wygrał przetarg uchylił się od zakupu.</w:t>
      </w:r>
    </w:p>
    <w:p w14:paraId="7AD3CCC1"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5. Termin i miejsce złożenia oferty:</w:t>
      </w:r>
    </w:p>
    <w:p w14:paraId="2A630A31"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Ofertę należy złożyć w zamkniętej kopercie adresowanej wg wzoru:</w:t>
      </w:r>
    </w:p>
    <w:p w14:paraId="348AD0F2" w14:textId="77777777" w:rsidR="00B2116C" w:rsidRPr="00B2116C" w:rsidRDefault="00B2116C" w:rsidP="00B2116C">
      <w:pPr>
        <w:rPr>
          <w:rFonts w:ascii="Calibri" w:eastAsia="Calibri" w:hAnsi="Calibri" w:cs="Times New Roman"/>
        </w:rPr>
      </w:pPr>
      <w:bookmarkStart w:id="0" w:name="_Hlk158878911"/>
      <w:r w:rsidRPr="00B2116C">
        <w:rPr>
          <w:rFonts w:ascii="Calibri" w:eastAsia="Calibri" w:hAnsi="Calibri" w:cs="Times New Roman"/>
        </w:rPr>
        <w:t>Hodowla Roślin Smolice Sp. z o.o. Grupa IHAR-oddział Ożańsk</w:t>
      </w:r>
    </w:p>
    <w:p w14:paraId="4C7E90E8"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Jankowice 1, 37-561 Chłopice</w:t>
      </w:r>
    </w:p>
    <w:bookmarkEnd w:id="0"/>
    <w:p w14:paraId="2E89E894" w14:textId="03BC32EC"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w:t>
      </w:r>
      <w:r w:rsidR="0072547A" w:rsidRPr="0072547A">
        <w:rPr>
          <w:rFonts w:ascii="Calibri" w:eastAsia="Calibri" w:hAnsi="Calibri" w:cs="Times New Roman"/>
        </w:rPr>
        <w:t xml:space="preserve"> </w:t>
      </w:r>
      <w:r w:rsidR="0072547A" w:rsidRPr="0072547A">
        <w:rPr>
          <w:rFonts w:ascii="Calibri" w:eastAsia="Calibri" w:hAnsi="Calibri" w:cs="Times New Roman"/>
          <w:b/>
          <w:bCs/>
        </w:rPr>
        <w:t>Agregat z wałami Campbella oraz włóką 3m</w:t>
      </w:r>
      <w:r w:rsidR="0072547A" w:rsidRPr="00B2116C">
        <w:rPr>
          <w:rFonts w:ascii="Calibri" w:eastAsia="Calibri" w:hAnsi="Calibri" w:cs="Times New Roman"/>
          <w:b/>
          <w:bCs/>
        </w:rPr>
        <w:t>”</w:t>
      </w:r>
    </w:p>
    <w:p w14:paraId="7BAC3680"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Ofertę można przesłać pod wskazany adres lub złożyć w sekretariacie oddziału Ożańsk w</w:t>
      </w:r>
    </w:p>
    <w:p w14:paraId="4464EB47" w14:textId="770629EB" w:rsidR="00B2116C" w:rsidRPr="00B2116C" w:rsidRDefault="00B2116C" w:rsidP="001A050E">
      <w:pPr>
        <w:rPr>
          <w:rFonts w:ascii="Calibri" w:eastAsia="Calibri" w:hAnsi="Calibri" w:cs="Times New Roman"/>
        </w:rPr>
      </w:pPr>
      <w:r w:rsidRPr="00B2116C">
        <w:rPr>
          <w:rFonts w:ascii="Calibri" w:eastAsia="Calibri" w:hAnsi="Calibri" w:cs="Times New Roman"/>
        </w:rPr>
        <w:t xml:space="preserve"> Jankowice 1, 37-561 Chłopice</w:t>
      </w:r>
      <w:r w:rsidR="001A050E">
        <w:rPr>
          <w:rFonts w:ascii="Calibri" w:eastAsia="Calibri" w:hAnsi="Calibri" w:cs="Times New Roman"/>
        </w:rPr>
        <w:t xml:space="preserve"> lub</w:t>
      </w:r>
      <w:r w:rsidRPr="00B2116C">
        <w:rPr>
          <w:rFonts w:ascii="Calibri" w:eastAsia="Andale Sans UI" w:hAnsi="Calibri" w:cs="Calibri"/>
          <w:color w:val="000000"/>
          <w:kern w:val="3"/>
          <w:lang w:bidi="en-US"/>
          <w14:ligatures w14:val="none"/>
        </w:rPr>
        <w:t xml:space="preserve"> </w:t>
      </w:r>
      <w:r w:rsidR="0072547A">
        <w:rPr>
          <w:rFonts w:ascii="Calibri" w:eastAsia="Andale Sans UI" w:hAnsi="Calibri" w:cs="Calibri"/>
          <w:color w:val="000000"/>
          <w:kern w:val="3"/>
          <w:lang w:bidi="en-US"/>
          <w14:ligatures w14:val="none"/>
        </w:rPr>
        <w:t>wysłać</w:t>
      </w:r>
      <w:r w:rsidRPr="00B2116C">
        <w:rPr>
          <w:rFonts w:ascii="Calibri" w:eastAsia="Andale Sans UI" w:hAnsi="Calibri" w:cs="Calibri"/>
          <w:color w:val="000000"/>
          <w:kern w:val="3"/>
          <w:lang w:bidi="en-US"/>
          <w14:ligatures w14:val="none"/>
        </w:rPr>
        <w:t xml:space="preserve"> za pomocą poczty elektronicznej na adres: </w:t>
      </w:r>
      <w:hyperlink r:id="rId4" w:history="1">
        <w:r w:rsidRPr="00B2116C">
          <w:rPr>
            <w:rFonts w:ascii="Calibri" w:eastAsia="Andale Sans UI" w:hAnsi="Calibri" w:cs="Calibri"/>
            <w:color w:val="0563C1"/>
            <w:kern w:val="3"/>
            <w:u w:val="single"/>
            <w:lang w:bidi="en-US"/>
            <w14:ligatures w14:val="none"/>
          </w:rPr>
          <w:t>ozansk@hrsmolice.pl</w:t>
        </w:r>
      </w:hyperlink>
      <w:r w:rsidRPr="00B2116C">
        <w:rPr>
          <w:rFonts w:ascii="Calibri" w:eastAsia="Andale Sans UI" w:hAnsi="Calibri" w:cs="Calibri"/>
          <w:color w:val="000000"/>
          <w:kern w:val="3"/>
          <w:lang w:bidi="en-US"/>
          <w14:ligatures w14:val="none"/>
        </w:rPr>
        <w:t>, przetargi@hrsmolice.pl</w:t>
      </w:r>
    </w:p>
    <w:p w14:paraId="6EA2CD92" w14:textId="6468C7D0"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 xml:space="preserve">Ostateczny termin składania ofert ustala się na  </w:t>
      </w:r>
      <w:r w:rsidR="00947B90">
        <w:rPr>
          <w:rFonts w:ascii="Calibri" w:eastAsia="Calibri" w:hAnsi="Calibri" w:cs="Times New Roman"/>
          <w:b/>
          <w:bCs/>
        </w:rPr>
        <w:t>30</w:t>
      </w:r>
      <w:r w:rsidRPr="00B2116C">
        <w:rPr>
          <w:rFonts w:ascii="Calibri" w:eastAsia="Calibri" w:hAnsi="Calibri" w:cs="Times New Roman"/>
          <w:b/>
          <w:bCs/>
        </w:rPr>
        <w:t>.</w:t>
      </w:r>
      <w:r w:rsidR="00947B90">
        <w:rPr>
          <w:rFonts w:ascii="Calibri" w:eastAsia="Calibri" w:hAnsi="Calibri" w:cs="Times New Roman"/>
          <w:b/>
          <w:bCs/>
        </w:rPr>
        <w:t>04</w:t>
      </w:r>
      <w:r w:rsidRPr="00B2116C">
        <w:rPr>
          <w:rFonts w:ascii="Calibri" w:eastAsia="Calibri" w:hAnsi="Calibri" w:cs="Times New Roman"/>
          <w:b/>
          <w:bCs/>
        </w:rPr>
        <w:t>.202</w:t>
      </w:r>
      <w:r w:rsidR="001A050E">
        <w:rPr>
          <w:rFonts w:ascii="Calibri" w:eastAsia="Calibri" w:hAnsi="Calibri" w:cs="Times New Roman"/>
          <w:b/>
          <w:bCs/>
        </w:rPr>
        <w:t>5</w:t>
      </w:r>
      <w:r w:rsidRPr="00B2116C">
        <w:rPr>
          <w:rFonts w:ascii="Calibri" w:eastAsia="Calibri" w:hAnsi="Calibri" w:cs="Times New Roman"/>
          <w:b/>
          <w:bCs/>
        </w:rPr>
        <w:t xml:space="preserve"> r. do godziny 9.00.</w:t>
      </w:r>
    </w:p>
    <w:p w14:paraId="76B53E84"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Termin związania ofertą Sprzedający określa na 14 dni.</w:t>
      </w:r>
    </w:p>
    <w:p w14:paraId="222C3E1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Komisja przetargowa odrzuci ofertę, jeżeli:</w:t>
      </w:r>
    </w:p>
    <w:p w14:paraId="165801F5"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-została złożona po wyznaczonym terminie, w niewłaściwym miejscu lub przez oferenta który nie wniósł wadium;</w:t>
      </w:r>
    </w:p>
    <w:p w14:paraId="494FCD8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   - nie zawiera danych i dokumentów, zgodnie ze wzorem formularza ofertowego lub są one niekompletne, nieczytelne lub budzą inną wątpliwość, zaś złożenie wyjaśnień mogłoby prowadzić do uznania jej za nową ofertę.</w:t>
      </w:r>
    </w:p>
    <w:p w14:paraId="158D60E2"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O odrzuceniu oferty komisja przetargowa zawiadamia niezwłocznie oferenta.</w:t>
      </w:r>
    </w:p>
    <w:p w14:paraId="6BCA7C97"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6. Miejsce i termin przeprowadzenia przetargu:</w:t>
      </w:r>
    </w:p>
    <w:p w14:paraId="521A996D" w14:textId="29DA1EB5" w:rsidR="00B2116C" w:rsidRPr="00B2116C" w:rsidRDefault="00B2116C" w:rsidP="00B2116C">
      <w:pPr>
        <w:rPr>
          <w:rFonts w:ascii="Calibri" w:eastAsia="Calibri" w:hAnsi="Calibri" w:cs="Times New Roman"/>
        </w:rPr>
      </w:pPr>
      <w:r w:rsidRPr="00B2116C">
        <w:rPr>
          <w:rFonts w:ascii="Calibri" w:eastAsia="Calibri" w:hAnsi="Calibri" w:cs="Times New Roman"/>
        </w:rPr>
        <w:t xml:space="preserve">Otwarcia ofert dokona komisja przetargowa w dni </w:t>
      </w:r>
      <w:r w:rsidR="00947B90">
        <w:rPr>
          <w:rFonts w:ascii="Calibri" w:eastAsia="Calibri" w:hAnsi="Calibri" w:cs="Times New Roman"/>
        </w:rPr>
        <w:t>30.04</w:t>
      </w:r>
      <w:r w:rsidRPr="00B2116C">
        <w:rPr>
          <w:rFonts w:ascii="Calibri" w:eastAsia="Calibri" w:hAnsi="Calibri" w:cs="Times New Roman"/>
        </w:rPr>
        <w:t>.202</w:t>
      </w:r>
      <w:r w:rsidR="001A050E">
        <w:rPr>
          <w:rFonts w:ascii="Calibri" w:eastAsia="Calibri" w:hAnsi="Calibri" w:cs="Times New Roman"/>
        </w:rPr>
        <w:t>5</w:t>
      </w:r>
      <w:r w:rsidRPr="00B2116C">
        <w:rPr>
          <w:rFonts w:ascii="Calibri" w:eastAsia="Calibri" w:hAnsi="Calibri" w:cs="Times New Roman"/>
        </w:rPr>
        <w:t xml:space="preserve"> r. o godzinie 12.00 w siedzibie Oddziału.</w:t>
      </w:r>
    </w:p>
    <w:p w14:paraId="617CCC14"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7. Miejsce i termin, w którym można obejrzeć przedmiot przetargu:</w:t>
      </w:r>
    </w:p>
    <w:p w14:paraId="0BAE012C"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Hodowla Roślin Smolice Sp. z o.o. Grupa IHAR-oddział Ożańsk</w:t>
      </w:r>
    </w:p>
    <w:p w14:paraId="2D6FA9A9" w14:textId="2A12E145" w:rsidR="00B2116C" w:rsidRPr="00B2116C" w:rsidRDefault="001A050E" w:rsidP="00B2116C">
      <w:pPr>
        <w:rPr>
          <w:rFonts w:ascii="Calibri" w:eastAsia="Calibri" w:hAnsi="Calibri" w:cs="Times New Roman"/>
        </w:rPr>
      </w:pPr>
      <w:r>
        <w:rPr>
          <w:rFonts w:ascii="Calibri" w:eastAsia="Calibri" w:hAnsi="Calibri" w:cs="Times New Roman"/>
        </w:rPr>
        <w:t>Ożańsk</w:t>
      </w:r>
      <w:r w:rsidR="00B2116C" w:rsidRPr="00B2116C">
        <w:rPr>
          <w:rFonts w:ascii="Calibri" w:eastAsia="Calibri" w:hAnsi="Calibri" w:cs="Times New Roman"/>
        </w:rPr>
        <w:t xml:space="preserve"> 1, 37-5</w:t>
      </w:r>
      <w:r>
        <w:rPr>
          <w:rFonts w:ascii="Calibri" w:eastAsia="Calibri" w:hAnsi="Calibri" w:cs="Times New Roman"/>
        </w:rPr>
        <w:t>00 Jarosław</w:t>
      </w:r>
      <w:r w:rsidR="00B2116C" w:rsidRPr="00B2116C">
        <w:rPr>
          <w:rFonts w:ascii="Calibri" w:eastAsia="Calibri" w:hAnsi="Calibri" w:cs="Times New Roman"/>
        </w:rPr>
        <w:t>.</w:t>
      </w:r>
    </w:p>
    <w:p w14:paraId="2FCC8679"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Przedmiot przetargu będzie udostępniany zainteresowanym do oględzin w dni od poniedziałku do piątku w godzinach pracy Oddziału po uprzednim powiadomieniu telefonicznym pod nr 693 662 111.</w:t>
      </w:r>
    </w:p>
    <w:p w14:paraId="544F8DC6"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lastRenderedPageBreak/>
        <w:t>8. Organizator przetargu zastrzega sobie prawo unieważnienia przetargu bez podania przyczyny.</w:t>
      </w:r>
    </w:p>
    <w:p w14:paraId="0AFEB927" w14:textId="77777777" w:rsidR="00B2116C" w:rsidRPr="00B2116C" w:rsidRDefault="00B2116C" w:rsidP="00B2116C">
      <w:pPr>
        <w:rPr>
          <w:rFonts w:ascii="Calibri" w:eastAsia="Calibri" w:hAnsi="Calibri" w:cs="Times New Roman"/>
          <w:b/>
          <w:bCs/>
        </w:rPr>
      </w:pPr>
      <w:r w:rsidRPr="00B2116C">
        <w:rPr>
          <w:rFonts w:ascii="Calibri" w:eastAsia="Calibri" w:hAnsi="Calibri" w:cs="Times New Roman"/>
          <w:b/>
          <w:bCs/>
        </w:rPr>
        <w:t>9. Inne informacje:</w:t>
      </w:r>
    </w:p>
    <w:p w14:paraId="6911C6E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Komisja przetargowa wybierze oferenta, którego oferta będzie spełniała wymagania określone w punkcie 3 niniejszego ogłoszenia i który zaoferuje najwyższą cenę za przedmiot przetargu.</w:t>
      </w:r>
    </w:p>
    <w:p w14:paraId="6A09C0BF"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W przypadku złożenia ofert równorzędnych o najwyższej wartości, komisja przetargowa zorganizuje dodatkowy przetarg w formie aukcji dla oferentów, którzy złożyli te oferty, z kwotą postąpienia nie niższą niż 100,00,-zł. Komisja zawiadomi oferentów, o których mowa o terminie dodatkowego przetargu.</w:t>
      </w:r>
    </w:p>
    <w:p w14:paraId="13345E3E"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-Nabywca jest zobowiązany zapłacić cenę nabycia przedmiotu przetargu (pomniejszoną o wartość wpłaconego wadium) w terminie 14 dni od otrzymania informacji o rozstrzygnięciu przetargu.</w:t>
      </w:r>
    </w:p>
    <w:p w14:paraId="5B1037DB" w14:textId="77777777" w:rsidR="00B2116C" w:rsidRPr="00B2116C" w:rsidRDefault="00B2116C" w:rsidP="00B2116C">
      <w:pPr>
        <w:rPr>
          <w:rFonts w:ascii="Calibri" w:eastAsia="Calibri" w:hAnsi="Calibri" w:cs="Times New Roman"/>
        </w:rPr>
      </w:pPr>
      <w:r w:rsidRPr="00B2116C">
        <w:rPr>
          <w:rFonts w:ascii="Calibri" w:eastAsia="Calibri" w:hAnsi="Calibri" w:cs="Times New Roman"/>
        </w:rPr>
        <w:t>- Wydanie przedmiotu sprzedaży nabywcy nastąpi niezwłocznie po otrzymaniu przez sprzedającego zapłaty.</w:t>
      </w:r>
    </w:p>
    <w:p w14:paraId="183BA367" w14:textId="77777777" w:rsidR="00B2116C" w:rsidRDefault="00B2116C" w:rsidP="00B2116C">
      <w:pPr>
        <w:rPr>
          <w:rFonts w:ascii="Calibri" w:eastAsia="Calibri" w:hAnsi="Calibri" w:cs="Times New Roman"/>
        </w:rPr>
      </w:pPr>
      <w:r w:rsidRPr="00B2116C">
        <w:rPr>
          <w:rFonts w:ascii="Calibri" w:eastAsia="Calibri" w:hAnsi="Calibri" w:cs="Times New Roman"/>
        </w:rPr>
        <w:t>-Transakcja zostanie udokumentowana fakturą VAT wystawiona przez sprzedającego.</w:t>
      </w:r>
    </w:p>
    <w:p w14:paraId="14225A22" w14:textId="5605879B" w:rsidR="001A050E" w:rsidRPr="00B2116C" w:rsidRDefault="001A050E" w:rsidP="00B2116C">
      <w:pPr>
        <w:rPr>
          <w:rFonts w:ascii="Calibri" w:eastAsia="Calibri" w:hAnsi="Calibri" w:cs="Times New Roman"/>
        </w:rPr>
      </w:pPr>
      <w:r>
        <w:rPr>
          <w:rFonts w:ascii="Calibri" w:eastAsia="Calibri" w:hAnsi="Calibri" w:cs="Times New Roman"/>
          <w:noProof/>
        </w:rPr>
        <w:drawing>
          <wp:inline distT="0" distB="0" distL="0" distR="0" wp14:anchorId="24AA53FC" wp14:editId="26F682A5">
            <wp:extent cx="5906770" cy="2724961"/>
            <wp:effectExtent l="0" t="0" r="0" b="0"/>
            <wp:docPr id="20324753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6779" cy="2729578"/>
                    </a:xfrm>
                    <a:prstGeom prst="rect">
                      <a:avLst/>
                    </a:prstGeom>
                    <a:noFill/>
                  </pic:spPr>
                </pic:pic>
              </a:graphicData>
            </a:graphic>
          </wp:inline>
        </w:drawing>
      </w:r>
    </w:p>
    <w:p w14:paraId="5A7D487E" w14:textId="011F9E6B" w:rsidR="001A050E" w:rsidRPr="001A050E" w:rsidRDefault="001A050E" w:rsidP="001A050E">
      <w:r w:rsidRPr="001A050E">
        <w:rPr>
          <w:noProof/>
        </w:rPr>
        <w:lastRenderedPageBreak/>
        <w:drawing>
          <wp:inline distT="0" distB="0" distL="0" distR="0" wp14:anchorId="4C2C4C70" wp14:editId="1DA48897">
            <wp:extent cx="5760720" cy="4320540"/>
            <wp:effectExtent l="0" t="0" r="0" b="3810"/>
            <wp:docPr id="16919706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2185ED1" w14:textId="14E619BF" w:rsidR="001A050E" w:rsidRPr="001A050E" w:rsidRDefault="001A050E" w:rsidP="001A050E">
      <w:r w:rsidRPr="001A050E">
        <w:rPr>
          <w:noProof/>
        </w:rPr>
        <w:drawing>
          <wp:inline distT="0" distB="0" distL="0" distR="0" wp14:anchorId="36ABA652" wp14:editId="4DCF1D51">
            <wp:extent cx="5760720" cy="4320540"/>
            <wp:effectExtent l="0" t="0" r="0" b="3810"/>
            <wp:docPr id="705927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0FA94D2" w14:textId="77777777" w:rsidR="000451A1" w:rsidRDefault="000451A1"/>
    <w:sectPr w:rsidR="000451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ndale Sans UI">
    <w:altName w:val="Calibri"/>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16C"/>
    <w:rsid w:val="000451A1"/>
    <w:rsid w:val="000875D8"/>
    <w:rsid w:val="001A050E"/>
    <w:rsid w:val="00254D82"/>
    <w:rsid w:val="00433EF5"/>
    <w:rsid w:val="004E5181"/>
    <w:rsid w:val="004F0F01"/>
    <w:rsid w:val="0072547A"/>
    <w:rsid w:val="00947B90"/>
    <w:rsid w:val="00B2116C"/>
    <w:rsid w:val="00F173E6"/>
    <w:rsid w:val="00F56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7992"/>
  <w15:chartTrackingRefBased/>
  <w15:docId w15:val="{74B06495-86EA-4559-877A-5645F16F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211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B211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B2116C"/>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B2116C"/>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B2116C"/>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B2116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2116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2116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2116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2116C"/>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B2116C"/>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B2116C"/>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B2116C"/>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B2116C"/>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B2116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2116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2116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2116C"/>
    <w:rPr>
      <w:rFonts w:eastAsiaTheme="majorEastAsia" w:cstheme="majorBidi"/>
      <w:color w:val="272727" w:themeColor="text1" w:themeTint="D8"/>
    </w:rPr>
  </w:style>
  <w:style w:type="paragraph" w:styleId="Tytu">
    <w:name w:val="Title"/>
    <w:basedOn w:val="Normalny"/>
    <w:next w:val="Normalny"/>
    <w:link w:val="TytuZnak"/>
    <w:uiPriority w:val="10"/>
    <w:qFormat/>
    <w:rsid w:val="00B211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2116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2116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2116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2116C"/>
    <w:pPr>
      <w:spacing w:before="160"/>
      <w:jc w:val="center"/>
    </w:pPr>
    <w:rPr>
      <w:i/>
      <w:iCs/>
      <w:color w:val="404040" w:themeColor="text1" w:themeTint="BF"/>
    </w:rPr>
  </w:style>
  <w:style w:type="character" w:customStyle="1" w:styleId="CytatZnak">
    <w:name w:val="Cytat Znak"/>
    <w:basedOn w:val="Domylnaczcionkaakapitu"/>
    <w:link w:val="Cytat"/>
    <w:uiPriority w:val="29"/>
    <w:rsid w:val="00B2116C"/>
    <w:rPr>
      <w:i/>
      <w:iCs/>
      <w:color w:val="404040" w:themeColor="text1" w:themeTint="BF"/>
    </w:rPr>
  </w:style>
  <w:style w:type="paragraph" w:styleId="Akapitzlist">
    <w:name w:val="List Paragraph"/>
    <w:basedOn w:val="Normalny"/>
    <w:uiPriority w:val="34"/>
    <w:qFormat/>
    <w:rsid w:val="00B2116C"/>
    <w:pPr>
      <w:ind w:left="720"/>
      <w:contextualSpacing/>
    </w:pPr>
  </w:style>
  <w:style w:type="character" w:styleId="Wyrnienieintensywne">
    <w:name w:val="Intense Emphasis"/>
    <w:basedOn w:val="Domylnaczcionkaakapitu"/>
    <w:uiPriority w:val="21"/>
    <w:qFormat/>
    <w:rsid w:val="00B2116C"/>
    <w:rPr>
      <w:i/>
      <w:iCs/>
      <w:color w:val="2F5496" w:themeColor="accent1" w:themeShade="BF"/>
    </w:rPr>
  </w:style>
  <w:style w:type="paragraph" w:styleId="Cytatintensywny">
    <w:name w:val="Intense Quote"/>
    <w:basedOn w:val="Normalny"/>
    <w:next w:val="Normalny"/>
    <w:link w:val="CytatintensywnyZnak"/>
    <w:uiPriority w:val="30"/>
    <w:qFormat/>
    <w:rsid w:val="00B211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B2116C"/>
    <w:rPr>
      <w:i/>
      <w:iCs/>
      <w:color w:val="2F5496" w:themeColor="accent1" w:themeShade="BF"/>
    </w:rPr>
  </w:style>
  <w:style w:type="character" w:styleId="Odwoanieintensywne">
    <w:name w:val="Intense Reference"/>
    <w:basedOn w:val="Domylnaczcionkaakapitu"/>
    <w:uiPriority w:val="32"/>
    <w:qFormat/>
    <w:rsid w:val="00B211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001294">
      <w:bodyDiv w:val="1"/>
      <w:marLeft w:val="0"/>
      <w:marRight w:val="0"/>
      <w:marTop w:val="0"/>
      <w:marBottom w:val="0"/>
      <w:divBdr>
        <w:top w:val="none" w:sz="0" w:space="0" w:color="auto"/>
        <w:left w:val="none" w:sz="0" w:space="0" w:color="auto"/>
        <w:bottom w:val="none" w:sz="0" w:space="0" w:color="auto"/>
        <w:right w:val="none" w:sz="0" w:space="0" w:color="auto"/>
      </w:divBdr>
    </w:div>
    <w:div w:id="193169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mailto:ozansk@hrsmolice.pl" TargetMode="Externa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676</Words>
  <Characters>4061</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Królikowski</dc:creator>
  <cp:keywords/>
  <dc:description/>
  <cp:lastModifiedBy>Tomasz Królikowski</cp:lastModifiedBy>
  <cp:revision>2</cp:revision>
  <dcterms:created xsi:type="dcterms:W3CDTF">2025-03-26T08:44:00Z</dcterms:created>
  <dcterms:modified xsi:type="dcterms:W3CDTF">2025-03-26T08:44:00Z</dcterms:modified>
</cp:coreProperties>
</file>